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0443" w14:textId="464CF8EB" w:rsidR="007A41B1" w:rsidRDefault="002D759F">
      <w:pPr>
        <w:spacing w:before="18" w:after="412"/>
        <w:ind w:right="7736"/>
        <w:textAlignment w:val="baseline"/>
      </w:pPr>
      <w:r>
        <w:rPr>
          <w:noProof/>
        </w:rPr>
        <w:drawing>
          <wp:anchor distT="0" distB="0" distL="114300" distR="114300" simplePos="0" relativeHeight="251658241" behindDoc="0" locked="0" layoutInCell="1" allowOverlap="1" wp14:anchorId="11F63ABF" wp14:editId="02E0E6CA">
            <wp:simplePos x="0" y="0"/>
            <wp:positionH relativeFrom="margin">
              <wp:align>center</wp:align>
            </wp:positionH>
            <wp:positionV relativeFrom="margin">
              <wp:align>top</wp:align>
            </wp:positionV>
            <wp:extent cx="3086100" cy="857250"/>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86100" cy="857250"/>
                    </a:xfrm>
                    <a:prstGeom prst="rect">
                      <a:avLst/>
                    </a:prstGeom>
                  </pic:spPr>
                </pic:pic>
              </a:graphicData>
            </a:graphic>
          </wp:anchor>
        </w:drawing>
      </w:r>
    </w:p>
    <w:p w14:paraId="27E67FDC" w14:textId="77777777" w:rsidR="004838C4" w:rsidRDefault="004838C4">
      <w:pPr>
        <w:tabs>
          <w:tab w:val="right" w:pos="10872"/>
        </w:tabs>
        <w:spacing w:before="15" w:line="365" w:lineRule="exact"/>
        <w:jc w:val="both"/>
        <w:textAlignment w:val="baseline"/>
        <w:rPr>
          <w:rFonts w:ascii="Segoe UI Semibold" w:eastAsia="Segoe UI Semibold" w:hAnsi="Segoe UI Semibold"/>
          <w:b/>
          <w:color w:val="000000"/>
          <w:sz w:val="29"/>
        </w:rPr>
      </w:pPr>
    </w:p>
    <w:p w14:paraId="35492A66" w14:textId="77777777" w:rsidR="004838C4" w:rsidRDefault="004838C4">
      <w:pPr>
        <w:tabs>
          <w:tab w:val="right" w:pos="10872"/>
        </w:tabs>
        <w:spacing w:before="15" w:line="365" w:lineRule="exact"/>
        <w:jc w:val="both"/>
        <w:textAlignment w:val="baseline"/>
        <w:rPr>
          <w:rFonts w:ascii="Segoe UI Semibold" w:eastAsia="Segoe UI Semibold" w:hAnsi="Segoe UI Semibold"/>
          <w:b/>
          <w:color w:val="000000"/>
          <w:sz w:val="29"/>
        </w:rPr>
      </w:pPr>
    </w:p>
    <w:p w14:paraId="38DB3AE2" w14:textId="56ADB822" w:rsidR="007A41B1" w:rsidRDefault="002649DB" w:rsidP="001D2946">
      <w:pPr>
        <w:tabs>
          <w:tab w:val="right" w:pos="10872"/>
        </w:tabs>
        <w:spacing w:before="15" w:after="120" w:line="365" w:lineRule="exact"/>
        <w:jc w:val="both"/>
        <w:textAlignment w:val="baseline"/>
        <w:rPr>
          <w:rFonts w:ascii="Segoe UI Semibold" w:eastAsia="Segoe UI Semibold" w:hAnsi="Segoe UI Semibold"/>
          <w:b/>
          <w:color w:val="000000"/>
          <w:sz w:val="29"/>
        </w:rPr>
      </w:pPr>
      <w:r>
        <w:rPr>
          <w:rFonts w:ascii="Segoe UI Semibold" w:eastAsia="Segoe UI Semibold" w:hAnsi="Segoe UI Semibold"/>
          <w:b/>
          <w:color w:val="000000"/>
          <w:sz w:val="29"/>
        </w:rPr>
        <w:t>Job Description</w:t>
      </w:r>
      <w:r>
        <w:rPr>
          <w:rFonts w:ascii="Segoe UI Semibold" w:eastAsia="Segoe UI Semibold" w:hAnsi="Segoe UI Semibold"/>
          <w:b/>
          <w:color w:val="000000"/>
          <w:sz w:val="29"/>
        </w:rPr>
        <w:tab/>
      </w:r>
      <w:r w:rsidR="0028440E">
        <w:rPr>
          <w:rFonts w:ascii="Segoe UI Semibold" w:eastAsia="Segoe UI Semibold" w:hAnsi="Segoe UI Semibold"/>
          <w:b/>
          <w:color w:val="000000"/>
          <w:sz w:val="29"/>
        </w:rPr>
        <w:t>Finance</w:t>
      </w:r>
      <w:r w:rsidR="00E50A2F">
        <w:rPr>
          <w:rFonts w:ascii="Segoe UI Semibold" w:eastAsia="Segoe UI Semibold" w:hAnsi="Segoe UI Semibold"/>
          <w:b/>
          <w:color w:val="000000"/>
          <w:sz w:val="29"/>
        </w:rPr>
        <w:t xml:space="preserve"> Manager</w:t>
      </w:r>
    </w:p>
    <w:p w14:paraId="52D9CF56" w14:textId="5ED79274" w:rsidR="007C25DA" w:rsidRDefault="007C25DA" w:rsidP="00225E43">
      <w:pPr>
        <w:rPr>
          <w:rFonts w:ascii="Segoe UI" w:hAnsi="Segoe UI" w:cs="Segoe UI"/>
        </w:rPr>
      </w:pPr>
    </w:p>
    <w:p w14:paraId="30526A91" w14:textId="61E2A81B" w:rsidR="00CE29F3" w:rsidRDefault="00CE29F3" w:rsidP="00CE29F3">
      <w:pPr>
        <w:rPr>
          <w:rFonts w:ascii="Segoe UI" w:hAnsi="Segoe UI" w:cs="Segoe UI"/>
        </w:rPr>
      </w:pPr>
      <w:r w:rsidRPr="00CE29F3">
        <w:rPr>
          <w:rFonts w:ascii="Segoe UI" w:hAnsi="Segoe UI" w:cs="Segoe UI"/>
        </w:rPr>
        <w:t xml:space="preserve">The </w:t>
      </w:r>
      <w:r w:rsidR="0058610A">
        <w:rPr>
          <w:rFonts w:ascii="Segoe UI" w:hAnsi="Segoe UI" w:cs="Segoe UI"/>
        </w:rPr>
        <w:t>Finance</w:t>
      </w:r>
      <w:r w:rsidRPr="00CE29F3">
        <w:rPr>
          <w:rFonts w:ascii="Segoe UI" w:hAnsi="Segoe UI" w:cs="Segoe UI"/>
        </w:rPr>
        <w:t xml:space="preserve"> Manager reports to the Director of Housing.  </w:t>
      </w:r>
      <w:r w:rsidR="00651903" w:rsidRPr="00651903">
        <w:rPr>
          <w:rFonts w:ascii="Segoe UI" w:hAnsi="Segoe UI" w:cs="Segoe UI"/>
        </w:rPr>
        <w:t>The Finance Manager for the Nunatsiavut Housing Commission (NHC)</w:t>
      </w:r>
      <w:r w:rsidR="001205C2">
        <w:rPr>
          <w:rFonts w:ascii="Segoe UI" w:hAnsi="Segoe UI" w:cs="Segoe UI"/>
        </w:rPr>
        <w:t xml:space="preserve"> will oversee all aspects of financial management, including budgeting, financial reporting and internal controls.</w:t>
      </w:r>
      <w:r w:rsidR="00651903" w:rsidRPr="00651903">
        <w:rPr>
          <w:rFonts w:ascii="Segoe UI" w:hAnsi="Segoe UI" w:cs="Segoe UI"/>
        </w:rPr>
        <w:t xml:space="preserve"> </w:t>
      </w:r>
      <w:r w:rsidR="0077019C">
        <w:rPr>
          <w:rFonts w:ascii="Segoe UI" w:hAnsi="Segoe UI" w:cs="Segoe UI"/>
        </w:rPr>
        <w:t xml:space="preserve">As part of the management team, the Finance Manager drives financial stability of the NHC while </w:t>
      </w:r>
      <w:r w:rsidR="00F91E38">
        <w:rPr>
          <w:rFonts w:ascii="Segoe UI" w:hAnsi="Segoe UI" w:cs="Segoe UI"/>
        </w:rPr>
        <w:t xml:space="preserve">the NHC </w:t>
      </w:r>
      <w:r w:rsidR="0077019C">
        <w:rPr>
          <w:rFonts w:ascii="Segoe UI" w:hAnsi="Segoe UI" w:cs="Segoe UI"/>
        </w:rPr>
        <w:t>deliver</w:t>
      </w:r>
      <w:r w:rsidR="00F91E38">
        <w:rPr>
          <w:rFonts w:ascii="Segoe UI" w:hAnsi="Segoe UI" w:cs="Segoe UI"/>
        </w:rPr>
        <w:t>s</w:t>
      </w:r>
      <w:r w:rsidR="0077019C">
        <w:rPr>
          <w:rFonts w:ascii="Segoe UI" w:hAnsi="Segoe UI" w:cs="Segoe UI"/>
        </w:rPr>
        <w:t xml:space="preserve"> essential housing programs throughout</w:t>
      </w:r>
      <w:r w:rsidR="00C967C4">
        <w:rPr>
          <w:rFonts w:ascii="Segoe UI" w:hAnsi="Segoe UI" w:cs="Segoe UI"/>
        </w:rPr>
        <w:t xml:space="preserve"> the</w:t>
      </w:r>
      <w:r w:rsidR="0077019C">
        <w:rPr>
          <w:rFonts w:ascii="Segoe UI" w:hAnsi="Segoe UI" w:cs="Segoe UI"/>
        </w:rPr>
        <w:t xml:space="preserve"> Nunatsiavut</w:t>
      </w:r>
      <w:r w:rsidR="00C967C4">
        <w:rPr>
          <w:rFonts w:ascii="Segoe UI" w:hAnsi="Segoe UI" w:cs="Segoe UI"/>
        </w:rPr>
        <w:t xml:space="preserve"> Region</w:t>
      </w:r>
      <w:r w:rsidR="00651903" w:rsidRPr="00651903">
        <w:rPr>
          <w:rFonts w:ascii="Segoe UI" w:hAnsi="Segoe UI" w:cs="Segoe UI"/>
        </w:rPr>
        <w:t>.</w:t>
      </w:r>
    </w:p>
    <w:p w14:paraId="51F5AED9" w14:textId="77777777" w:rsidR="005270EE" w:rsidRDefault="005270EE" w:rsidP="00CE29F3">
      <w:pPr>
        <w:rPr>
          <w:rFonts w:ascii="Segoe UI" w:hAnsi="Segoe UI" w:cs="Segoe UI"/>
        </w:rPr>
      </w:pPr>
    </w:p>
    <w:p w14:paraId="3441E653" w14:textId="5378E22A" w:rsidR="00F258FD" w:rsidRDefault="00F258FD" w:rsidP="00CE29F3">
      <w:pPr>
        <w:rPr>
          <w:rFonts w:ascii="Segoe UI" w:hAnsi="Segoe UI" w:cs="Segoe UI"/>
        </w:rPr>
      </w:pPr>
      <w:r w:rsidRPr="00F258FD">
        <w:rPr>
          <w:rFonts w:ascii="Segoe UI" w:hAnsi="Segoe UI" w:cs="Segoe UI"/>
          <w:b/>
          <w:bCs/>
        </w:rPr>
        <w:t>The Opportunity</w:t>
      </w:r>
      <w:r>
        <w:rPr>
          <w:rFonts w:ascii="Segoe UI" w:hAnsi="Segoe UI" w:cs="Segoe UI"/>
        </w:rPr>
        <w:t>:</w:t>
      </w:r>
    </w:p>
    <w:p w14:paraId="53450711" w14:textId="7A862E22" w:rsidR="0079461C" w:rsidRDefault="00117271" w:rsidP="00CE29F3">
      <w:pPr>
        <w:rPr>
          <w:rFonts w:ascii="Segoe UI" w:hAnsi="Segoe UI" w:cs="Segoe UI"/>
        </w:rPr>
      </w:pPr>
      <w:r>
        <w:rPr>
          <w:rFonts w:ascii="Segoe UI" w:hAnsi="Segoe UI" w:cs="Segoe UI"/>
        </w:rPr>
        <w:t>The</w:t>
      </w:r>
      <w:r w:rsidR="00180C2D" w:rsidRPr="00180C2D">
        <w:rPr>
          <w:rFonts w:ascii="Segoe UI" w:hAnsi="Segoe UI" w:cs="Segoe UI"/>
        </w:rPr>
        <w:t xml:space="preserve"> Finance Manager for the </w:t>
      </w:r>
      <w:r w:rsidR="00180C2D">
        <w:rPr>
          <w:rFonts w:ascii="Segoe UI" w:hAnsi="Segoe UI" w:cs="Segoe UI"/>
        </w:rPr>
        <w:t>NHC</w:t>
      </w:r>
      <w:r w:rsidR="00180C2D" w:rsidRPr="00180C2D">
        <w:rPr>
          <w:rFonts w:ascii="Segoe UI" w:hAnsi="Segoe UI" w:cs="Segoe UI"/>
        </w:rPr>
        <w:t xml:space="preserve"> will be responsible for establishing accounting policies, internal financial controls, and financial systems. This role includes comprehensive financial management, such as maintaining the general ledger, preparing financial statements, managing payroll, budgeting, and cash flow for both operations and capital projects. The Finance Manager will oversee reconciliations, ensure effective financial planning, and identify areas for process improvement. Additionally, they will assist in preparing Business Plans and 5-year Financial Plans, prepare monthly financial reports for government bodies and the Board of Commissioners, and coordinate with external accountants and auditors for annual financial statements.</w:t>
      </w:r>
    </w:p>
    <w:p w14:paraId="14DAFDA3" w14:textId="77777777" w:rsidR="003A7102" w:rsidRDefault="003A7102" w:rsidP="00CE29F3">
      <w:pPr>
        <w:rPr>
          <w:rFonts w:ascii="Segoe UI" w:hAnsi="Segoe UI" w:cs="Segoe UI"/>
        </w:rPr>
      </w:pPr>
    </w:p>
    <w:p w14:paraId="315FFB92" w14:textId="604486DC" w:rsidR="00F258FD" w:rsidRPr="00F258FD" w:rsidRDefault="00F258FD" w:rsidP="00CE29F3">
      <w:pPr>
        <w:rPr>
          <w:rFonts w:ascii="Segoe UI" w:hAnsi="Segoe UI" w:cs="Segoe UI"/>
          <w:b/>
          <w:bCs/>
        </w:rPr>
      </w:pPr>
      <w:r w:rsidRPr="00F258FD">
        <w:rPr>
          <w:rFonts w:ascii="Segoe UI" w:hAnsi="Segoe UI" w:cs="Segoe UI"/>
          <w:b/>
          <w:bCs/>
        </w:rPr>
        <w:t>Who You Are:</w:t>
      </w:r>
    </w:p>
    <w:p w14:paraId="7D1DA066" w14:textId="19458B12" w:rsidR="009A13C0" w:rsidRDefault="00EB7102" w:rsidP="00CE29F3">
      <w:pPr>
        <w:rPr>
          <w:rFonts w:ascii="Segoe UI" w:hAnsi="Segoe UI" w:cs="Segoe UI"/>
          <w:lang w:val="en-CA"/>
        </w:rPr>
      </w:pPr>
      <w:r w:rsidRPr="00EB7102">
        <w:rPr>
          <w:rFonts w:ascii="Segoe UI" w:hAnsi="Segoe UI" w:cs="Segoe UI"/>
        </w:rPr>
        <w:t xml:space="preserve">The ideal candidate for the Finance Manager position at the </w:t>
      </w:r>
      <w:r>
        <w:rPr>
          <w:rFonts w:ascii="Segoe UI" w:hAnsi="Segoe UI" w:cs="Segoe UI"/>
        </w:rPr>
        <w:t>NHC</w:t>
      </w:r>
      <w:r w:rsidRPr="00EB7102">
        <w:rPr>
          <w:rFonts w:ascii="Segoe UI" w:hAnsi="Segoe UI" w:cs="Segoe UI"/>
        </w:rPr>
        <w:t xml:space="preserve"> will hold a Bachelor's degree in business, commerce, accounting, finance, or a related field, with a minimum of 5+ years of experience in a senior accounting role. They will possess a strong knowledge of financial management, accounting principles, payroll software, budget oversight, and financial reporting, ideally within a government or government agency context. The candidate will demonstrate excellent oral and written communication skills, along with strong interpersonal abilities, enabling them to lead and manage teams effectively. Exceptional analytical skills, proficiency in accounting software and Microsoft Office, and a talent for building and maintaining strong relationships with staff are also essential. The candidate will be a competent problem solver, skilled in team building, planning, and decision-making.</w:t>
      </w:r>
      <w:r w:rsidR="00E7266E">
        <w:rPr>
          <w:rFonts w:ascii="Segoe UI" w:hAnsi="Segoe UI" w:cs="Segoe UI"/>
        </w:rPr>
        <w:t xml:space="preserve">  </w:t>
      </w:r>
      <w:r w:rsidR="00E7266E" w:rsidRPr="00E7266E">
        <w:rPr>
          <w:rFonts w:ascii="Segoe UI" w:hAnsi="Segoe UI" w:cs="Segoe UI"/>
          <w:lang w:val="en-CA"/>
        </w:rPr>
        <w:t>Bilingual in Inuktitut and English</w:t>
      </w:r>
      <w:r w:rsidR="00E7266E">
        <w:rPr>
          <w:rFonts w:ascii="Segoe UI" w:hAnsi="Segoe UI" w:cs="Segoe UI"/>
          <w:lang w:val="en-CA"/>
        </w:rPr>
        <w:t xml:space="preserve"> is an asset.</w:t>
      </w:r>
    </w:p>
    <w:p w14:paraId="34BD7009" w14:textId="77777777" w:rsidR="00117271" w:rsidRDefault="00117271" w:rsidP="00CE29F3">
      <w:pPr>
        <w:rPr>
          <w:rFonts w:ascii="Segoe UI" w:hAnsi="Segoe UI" w:cs="Segoe UI"/>
        </w:rPr>
      </w:pPr>
    </w:p>
    <w:p w14:paraId="2025A8E8" w14:textId="77777777" w:rsidR="00AC6551" w:rsidRDefault="00AC6551" w:rsidP="00CE29F3">
      <w:pPr>
        <w:rPr>
          <w:rFonts w:ascii="Segoe UI" w:hAnsi="Segoe UI" w:cs="Segoe UI"/>
        </w:rPr>
      </w:pPr>
    </w:p>
    <w:p w14:paraId="7A27445D" w14:textId="5A5A4615" w:rsidR="009A13C0" w:rsidRDefault="009A13C0" w:rsidP="00CE29F3">
      <w:pPr>
        <w:rPr>
          <w:rFonts w:ascii="Segoe UI" w:hAnsi="Segoe UI" w:cs="Segoe UI"/>
        </w:rPr>
      </w:pPr>
      <w:r w:rsidRPr="00D05402">
        <w:rPr>
          <w:rFonts w:ascii="Segoe UI" w:hAnsi="Segoe UI" w:cs="Segoe UI"/>
          <w:b/>
          <w:bCs/>
        </w:rPr>
        <w:t>Location</w:t>
      </w:r>
      <w:r>
        <w:rPr>
          <w:rFonts w:ascii="Segoe UI" w:hAnsi="Segoe UI" w:cs="Segoe UI"/>
        </w:rPr>
        <w:t>:</w:t>
      </w:r>
      <w:r w:rsidR="00D05402">
        <w:rPr>
          <w:rFonts w:ascii="Segoe UI" w:hAnsi="Segoe UI" w:cs="Segoe UI"/>
        </w:rPr>
        <w:t xml:space="preserve">  </w:t>
      </w:r>
      <w:r w:rsidR="00D05402">
        <w:rPr>
          <w:rFonts w:ascii="Segoe UI" w:hAnsi="Segoe UI" w:cs="Segoe UI"/>
        </w:rPr>
        <w:tab/>
        <w:t xml:space="preserve">Nain, Rigolet, Hopedale, </w:t>
      </w:r>
      <w:proofErr w:type="spellStart"/>
      <w:r w:rsidR="00D05402">
        <w:rPr>
          <w:rFonts w:ascii="Segoe UI" w:hAnsi="Segoe UI" w:cs="Segoe UI"/>
        </w:rPr>
        <w:t>M</w:t>
      </w:r>
      <w:r w:rsidR="008D068E">
        <w:rPr>
          <w:rFonts w:ascii="Segoe UI" w:hAnsi="Segoe UI" w:cs="Segoe UI"/>
        </w:rPr>
        <w:t>akkovi</w:t>
      </w:r>
      <w:r w:rsidR="00D05402">
        <w:rPr>
          <w:rFonts w:ascii="Segoe UI" w:hAnsi="Segoe UI" w:cs="Segoe UI"/>
        </w:rPr>
        <w:t>k</w:t>
      </w:r>
      <w:proofErr w:type="spellEnd"/>
      <w:r w:rsidR="00D05402">
        <w:rPr>
          <w:rFonts w:ascii="Segoe UI" w:hAnsi="Segoe UI" w:cs="Segoe UI"/>
        </w:rPr>
        <w:t>, Postville</w:t>
      </w:r>
    </w:p>
    <w:p w14:paraId="35816931" w14:textId="77777777" w:rsidR="009A13C0" w:rsidRDefault="009A13C0" w:rsidP="00CE29F3">
      <w:pPr>
        <w:rPr>
          <w:rFonts w:ascii="Segoe UI" w:hAnsi="Segoe UI" w:cs="Segoe UI"/>
        </w:rPr>
      </w:pPr>
    </w:p>
    <w:p w14:paraId="5F2A1B7D" w14:textId="77777777" w:rsidR="00117271" w:rsidRDefault="00117271" w:rsidP="00CE29F3">
      <w:pPr>
        <w:rPr>
          <w:rFonts w:ascii="Segoe UI" w:hAnsi="Segoe UI" w:cs="Segoe UI"/>
        </w:rPr>
      </w:pPr>
    </w:p>
    <w:p w14:paraId="61CAA9C3" w14:textId="77777777" w:rsidR="007F2D41" w:rsidRDefault="007F2D41" w:rsidP="00CE29F3">
      <w:pPr>
        <w:rPr>
          <w:rFonts w:ascii="Segoe UI" w:hAnsi="Segoe UI" w:cs="Segoe UI"/>
        </w:rPr>
      </w:pPr>
    </w:p>
    <w:p w14:paraId="7609CF71" w14:textId="4F6CE6B0" w:rsidR="007F2D41" w:rsidRDefault="007F2D41" w:rsidP="007F2D41">
      <w:pPr>
        <w:rPr>
          <w:rFonts w:ascii="Segoe UI" w:hAnsi="Segoe UI" w:cs="Segoe UI"/>
          <w:iCs/>
          <w:lang w:val="en-GB"/>
        </w:rPr>
      </w:pPr>
      <w:r w:rsidRPr="007F2D41">
        <w:rPr>
          <w:rFonts w:ascii="Segoe UI" w:hAnsi="Segoe UI" w:cs="Segoe UI"/>
          <w:iCs/>
          <w:lang w:val="en-GB"/>
        </w:rPr>
        <w:t xml:space="preserve">To </w:t>
      </w:r>
      <w:r>
        <w:rPr>
          <w:rFonts w:ascii="Segoe UI" w:hAnsi="Segoe UI" w:cs="Segoe UI"/>
          <w:iCs/>
          <w:lang w:val="en-GB"/>
        </w:rPr>
        <w:t>apply for</w:t>
      </w:r>
      <w:r w:rsidRPr="007F2D41">
        <w:rPr>
          <w:rFonts w:ascii="Segoe UI" w:hAnsi="Segoe UI" w:cs="Segoe UI"/>
          <w:iCs/>
          <w:lang w:val="en-GB"/>
        </w:rPr>
        <w:t xml:space="preserve"> this opportunity, please </w:t>
      </w:r>
      <w:r>
        <w:rPr>
          <w:rFonts w:ascii="Segoe UI" w:hAnsi="Segoe UI" w:cs="Segoe UI"/>
          <w:iCs/>
          <w:lang w:val="en-GB"/>
        </w:rPr>
        <w:t xml:space="preserve">submit your resume to: </w:t>
      </w:r>
      <w:r w:rsidRPr="007F2D41">
        <w:rPr>
          <w:rFonts w:ascii="Segoe UI" w:hAnsi="Segoe UI" w:cs="Segoe UI"/>
          <w:iCs/>
          <w:lang w:val="en-GB"/>
        </w:rPr>
        <w:t xml:space="preserve"> </w:t>
      </w:r>
      <w:hyperlink r:id="rId12" w:history="1">
        <w:r w:rsidRPr="007F2D41">
          <w:rPr>
            <w:rStyle w:val="Hyperlink"/>
            <w:rFonts w:ascii="Segoe UI" w:hAnsi="Segoe UI" w:cs="Segoe UI"/>
            <w:iCs/>
            <w:lang w:val="en-GB"/>
          </w:rPr>
          <w:t>recruitment@mcadvisory.com</w:t>
        </w:r>
      </w:hyperlink>
      <w:r w:rsidRPr="007F2D41">
        <w:rPr>
          <w:rFonts w:ascii="Segoe UI" w:hAnsi="Segoe UI" w:cs="Segoe UI"/>
          <w:iCs/>
          <w:lang w:val="en-GB"/>
        </w:rPr>
        <w:t>.</w:t>
      </w:r>
    </w:p>
    <w:p w14:paraId="73B13338" w14:textId="77777777" w:rsidR="007F2D41" w:rsidRPr="007F2D41" w:rsidRDefault="007F2D41" w:rsidP="007F2D41">
      <w:pPr>
        <w:rPr>
          <w:rFonts w:ascii="Segoe UI" w:hAnsi="Segoe UI" w:cs="Segoe UI"/>
          <w:iCs/>
          <w:lang w:val="en-GB"/>
        </w:rPr>
      </w:pPr>
    </w:p>
    <w:p w14:paraId="71680C85" w14:textId="6E4A7062" w:rsidR="007F2D41" w:rsidRPr="007F2D41" w:rsidRDefault="007F2D41" w:rsidP="007F2D41">
      <w:pPr>
        <w:rPr>
          <w:rFonts w:ascii="Segoe UI" w:hAnsi="Segoe UI" w:cs="Segoe UI"/>
          <w:i/>
          <w:iCs/>
          <w:lang w:val="en-GB"/>
        </w:rPr>
      </w:pPr>
      <w:r w:rsidRPr="007F2D41">
        <w:rPr>
          <w:rFonts w:ascii="Segoe UI" w:hAnsi="Segoe UI" w:cs="Segoe UI"/>
          <w:i/>
          <w:iCs/>
          <w:lang w:val="en-GB"/>
        </w:rPr>
        <w:t xml:space="preserve">The </w:t>
      </w:r>
      <w:r>
        <w:rPr>
          <w:rFonts w:ascii="Segoe UI" w:hAnsi="Segoe UI" w:cs="Segoe UI"/>
          <w:i/>
          <w:iCs/>
          <w:lang w:val="en-GB"/>
        </w:rPr>
        <w:t>Nunatsiavut Housing Commission</w:t>
      </w:r>
      <w:r w:rsidRPr="007F2D41">
        <w:rPr>
          <w:rFonts w:ascii="Segoe UI" w:hAnsi="Segoe UI" w:cs="Segoe UI"/>
          <w:i/>
          <w:iCs/>
          <w:lang w:val="en-GB"/>
        </w:rPr>
        <w:t xml:space="preserve"> is committed to building an environment that is diverse and inclusive, representative of the communities in which we serve. If you have a disability and require an accommodation(s) to participate in the application, interviewing or selection process, please contact recruitment@mcadvisory.com.  </w:t>
      </w:r>
    </w:p>
    <w:p w14:paraId="49CEDF51" w14:textId="77777777" w:rsidR="00D05402" w:rsidRDefault="00D05402" w:rsidP="007F2D41">
      <w:pPr>
        <w:rPr>
          <w:rFonts w:ascii="Segoe UI" w:hAnsi="Segoe UI" w:cs="Segoe UI"/>
          <w:iCs/>
          <w:lang w:val="en-GB"/>
        </w:rPr>
      </w:pPr>
    </w:p>
    <w:p w14:paraId="3FB54EDD" w14:textId="1858553F" w:rsidR="007F2D41" w:rsidRDefault="007F2D41" w:rsidP="007F2D41">
      <w:pPr>
        <w:rPr>
          <w:rFonts w:ascii="Segoe UI" w:hAnsi="Segoe UI" w:cs="Segoe UI"/>
          <w:iCs/>
          <w:lang w:val="en-GB"/>
        </w:rPr>
      </w:pPr>
      <w:r w:rsidRPr="007F2D41">
        <w:rPr>
          <w:rFonts w:ascii="Segoe UI" w:hAnsi="Segoe UI" w:cs="Segoe UI"/>
          <w:iCs/>
          <w:lang w:val="en-GB"/>
        </w:rPr>
        <w:t>We appreciate all applicants; however, only those selected for an interview will be contacted.</w:t>
      </w:r>
    </w:p>
    <w:p w14:paraId="0FCB19D2" w14:textId="7DAA4F26" w:rsidR="000D790B" w:rsidRDefault="000D790B" w:rsidP="007F2D41">
      <w:pPr>
        <w:rPr>
          <w:rFonts w:ascii="Segoe UI" w:hAnsi="Segoe UI" w:cs="Segoe UI"/>
          <w:iCs/>
          <w:lang w:val="en-GB"/>
        </w:rPr>
      </w:pPr>
    </w:p>
    <w:p w14:paraId="09AB580C" w14:textId="05E17AEB" w:rsidR="000D790B" w:rsidRPr="000D790B" w:rsidRDefault="000D790B" w:rsidP="007F2D41">
      <w:pPr>
        <w:rPr>
          <w:rFonts w:ascii="Segoe UI" w:hAnsi="Segoe UI" w:cs="Segoe UI"/>
          <w:iCs/>
          <w:lang w:val="en-GB"/>
        </w:rPr>
      </w:pPr>
      <w:r>
        <w:rPr>
          <w:rFonts w:ascii="Segoe UI" w:hAnsi="Segoe UI" w:cs="Segoe UI"/>
          <w:b/>
          <w:iCs/>
          <w:lang w:val="en-GB"/>
        </w:rPr>
        <w:t xml:space="preserve">Deadline for applications: </w:t>
      </w:r>
      <w:r>
        <w:rPr>
          <w:rFonts w:ascii="Segoe UI" w:hAnsi="Segoe UI" w:cs="Segoe UI"/>
          <w:iCs/>
          <w:lang w:val="en-GB"/>
        </w:rPr>
        <w:t>November 29</w:t>
      </w:r>
      <w:r w:rsidRPr="000D790B">
        <w:rPr>
          <w:rFonts w:ascii="Segoe UI" w:hAnsi="Segoe UI" w:cs="Segoe UI"/>
          <w:iCs/>
          <w:vertAlign w:val="superscript"/>
          <w:lang w:val="en-GB"/>
        </w:rPr>
        <w:t>th</w:t>
      </w:r>
      <w:r>
        <w:rPr>
          <w:rFonts w:ascii="Segoe UI" w:hAnsi="Segoe UI" w:cs="Segoe UI"/>
          <w:iCs/>
          <w:lang w:val="en-GB"/>
        </w:rPr>
        <w:t>, 2024</w:t>
      </w:r>
      <w:bookmarkStart w:id="0" w:name="_GoBack"/>
      <w:bookmarkEnd w:id="0"/>
    </w:p>
    <w:p w14:paraId="35B18360" w14:textId="77777777" w:rsidR="007F2D41" w:rsidRDefault="007F2D41" w:rsidP="00CE29F3">
      <w:pPr>
        <w:rPr>
          <w:rFonts w:ascii="Segoe UI" w:hAnsi="Segoe UI" w:cs="Segoe UI"/>
        </w:rPr>
      </w:pPr>
    </w:p>
    <w:sectPr w:rsidR="007F2D41" w:rsidSect="00474F67">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F7EA" w14:textId="77777777" w:rsidR="005B3507" w:rsidRDefault="005B3507">
      <w:r>
        <w:separator/>
      </w:r>
    </w:p>
  </w:endnote>
  <w:endnote w:type="continuationSeparator" w:id="0">
    <w:p w14:paraId="0923CC38" w14:textId="77777777" w:rsidR="005B3507" w:rsidRDefault="005B3507">
      <w:r>
        <w:continuationSeparator/>
      </w:r>
    </w:p>
  </w:endnote>
  <w:endnote w:type="continuationNotice" w:id="1">
    <w:p w14:paraId="63D3FB7E" w14:textId="77777777" w:rsidR="005B3507" w:rsidRDefault="005B3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UI">
    <w:charset w:val="00"/>
    <w:pitch w:val="variable"/>
    <w:family w:val="swiss"/>
    <w:panose1 w:val="02020603050405020304"/>
  </w:font>
  <w:font w:name="Segoe UI Semibold">
    <w:charset w:val="00"/>
    <w:pitch w:val="variable"/>
    <w:family w:val="swiss"/>
    <w:panose1 w:val="02020603050405020304"/>
  </w:font>
  <w:font w:name="Segoe UI Symbo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848327"/>
      <w:docPartObj>
        <w:docPartGallery w:val="Page Numbers (Bottom of Page)"/>
        <w:docPartUnique/>
      </w:docPartObj>
    </w:sdtPr>
    <w:sdtEndPr>
      <w:rPr>
        <w:noProof/>
      </w:rPr>
    </w:sdtEndPr>
    <w:sdtContent>
      <w:p w14:paraId="3ED975BB" w14:textId="63549F7C" w:rsidR="00474F67" w:rsidRDefault="00474F67" w:rsidP="00474F67">
        <w:pPr>
          <w:pStyle w:val="Footer"/>
          <w:jc w:val="right"/>
        </w:pPr>
        <w:r w:rsidRPr="00AC426A">
          <w:rPr>
            <w:rFonts w:ascii="Segoe UI" w:hAnsi="Segoe UI" w:cs="Segoe UI"/>
          </w:rPr>
          <w:fldChar w:fldCharType="begin"/>
        </w:r>
        <w:r w:rsidRPr="00AC426A">
          <w:rPr>
            <w:rFonts w:ascii="Segoe UI" w:hAnsi="Segoe UI" w:cs="Segoe UI"/>
          </w:rPr>
          <w:instrText xml:space="preserve"> PAGE   \* MERGEFORMAT </w:instrText>
        </w:r>
        <w:r w:rsidRPr="00AC426A">
          <w:rPr>
            <w:rFonts w:ascii="Segoe UI" w:hAnsi="Segoe UI" w:cs="Segoe UI"/>
          </w:rPr>
          <w:fldChar w:fldCharType="separate"/>
        </w:r>
        <w:r w:rsidRPr="00AC426A">
          <w:rPr>
            <w:rFonts w:ascii="Segoe UI" w:hAnsi="Segoe UI" w:cs="Segoe UI"/>
            <w:noProof/>
          </w:rPr>
          <w:t>2</w:t>
        </w:r>
        <w:r w:rsidRPr="00AC426A">
          <w:rPr>
            <w:rFonts w:ascii="Segoe UI" w:hAnsi="Segoe UI" w:cs="Segoe U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4795" w14:textId="77777777" w:rsidR="005B3507" w:rsidRDefault="005B3507"/>
  </w:footnote>
  <w:footnote w:type="continuationSeparator" w:id="0">
    <w:p w14:paraId="3AF35B53" w14:textId="77777777" w:rsidR="005B3507" w:rsidRDefault="005B3507">
      <w:r>
        <w:continuationSeparator/>
      </w:r>
    </w:p>
  </w:footnote>
  <w:footnote w:type="continuationNotice" w:id="1">
    <w:p w14:paraId="0AAB0EC5" w14:textId="77777777" w:rsidR="005B3507" w:rsidRDefault="005B3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37"/>
    <w:multiLevelType w:val="hybridMultilevel"/>
    <w:tmpl w:val="BA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0AFA"/>
    <w:multiLevelType w:val="multilevel"/>
    <w:tmpl w:val="A43A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F21E95"/>
    <w:multiLevelType w:val="hybridMultilevel"/>
    <w:tmpl w:val="EACC36C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EF3EC3"/>
    <w:multiLevelType w:val="hybridMultilevel"/>
    <w:tmpl w:val="5F2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115"/>
    <w:multiLevelType w:val="hybridMultilevel"/>
    <w:tmpl w:val="A29E15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5B26AC"/>
    <w:multiLevelType w:val="hybridMultilevel"/>
    <w:tmpl w:val="D00CD97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D6778D"/>
    <w:multiLevelType w:val="multilevel"/>
    <w:tmpl w:val="3EFC95C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074ED"/>
    <w:multiLevelType w:val="hybridMultilevel"/>
    <w:tmpl w:val="5D56477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1BE06A3"/>
    <w:multiLevelType w:val="hybridMultilevel"/>
    <w:tmpl w:val="0936B99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5647C6B"/>
    <w:multiLevelType w:val="multilevel"/>
    <w:tmpl w:val="99B6693C"/>
    <w:lvl w:ilvl="0">
      <w:start w:val="1"/>
      <w:numFmt w:val="decimal"/>
      <w:lvlText w:val="%1."/>
      <w:lvlJc w:val="left"/>
      <w:pPr>
        <w:tabs>
          <w:tab w:val="num" w:pos="720"/>
        </w:tabs>
        <w:ind w:left="720" w:hanging="720"/>
      </w:pPr>
      <w:rPr>
        <w:rFonts w:ascii="Segoe UI" w:hAnsi="Segoe UI" w:hint="default"/>
        <w:b w:val="0"/>
        <w:i w:val="0"/>
        <w:color w:val="auto"/>
        <w:sz w:val="22"/>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15:restartNumberingAfterBreak="0">
    <w:nsid w:val="3B7122E6"/>
    <w:multiLevelType w:val="hybridMultilevel"/>
    <w:tmpl w:val="1B12EFBE"/>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1" w15:restartNumberingAfterBreak="0">
    <w:nsid w:val="3D0E7AA6"/>
    <w:multiLevelType w:val="hybridMultilevel"/>
    <w:tmpl w:val="74D475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132237"/>
    <w:multiLevelType w:val="hybridMultilevel"/>
    <w:tmpl w:val="E11ED1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34E0BF9"/>
    <w:multiLevelType w:val="hybridMultilevel"/>
    <w:tmpl w:val="1EA62E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BC78BB"/>
    <w:multiLevelType w:val="hybridMultilevel"/>
    <w:tmpl w:val="6E0E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86333"/>
    <w:multiLevelType w:val="hybridMultilevel"/>
    <w:tmpl w:val="803ACC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5B5119D"/>
    <w:multiLevelType w:val="hybridMultilevel"/>
    <w:tmpl w:val="E60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E2231"/>
    <w:multiLevelType w:val="multilevel"/>
    <w:tmpl w:val="A43A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6F6DDD"/>
    <w:multiLevelType w:val="hybridMultilevel"/>
    <w:tmpl w:val="5CC6A46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0"/>
  </w:num>
  <w:num w:numId="6">
    <w:abstractNumId w:val="15"/>
  </w:num>
  <w:num w:numId="7">
    <w:abstractNumId w:val="10"/>
  </w:num>
  <w:num w:numId="8">
    <w:abstractNumId w:val="18"/>
  </w:num>
  <w:num w:numId="9">
    <w:abstractNumId w:val="12"/>
  </w:num>
  <w:num w:numId="10">
    <w:abstractNumId w:val="2"/>
  </w:num>
  <w:num w:numId="11">
    <w:abstractNumId w:val="7"/>
  </w:num>
  <w:num w:numId="12">
    <w:abstractNumId w:val="5"/>
  </w:num>
  <w:num w:numId="13">
    <w:abstractNumId w:val="13"/>
  </w:num>
  <w:num w:numId="14">
    <w:abstractNumId w:val="16"/>
  </w:num>
  <w:num w:numId="15">
    <w:abstractNumId w:val="3"/>
  </w:num>
  <w:num w:numId="16">
    <w:abstractNumId w:val="14"/>
  </w:num>
  <w:num w:numId="17">
    <w:abstractNumId w:val="4"/>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B1"/>
    <w:rsid w:val="000107A5"/>
    <w:rsid w:val="0001170D"/>
    <w:rsid w:val="00033E64"/>
    <w:rsid w:val="000454D4"/>
    <w:rsid w:val="00047A85"/>
    <w:rsid w:val="00050877"/>
    <w:rsid w:val="0005589C"/>
    <w:rsid w:val="00057048"/>
    <w:rsid w:val="0005750A"/>
    <w:rsid w:val="0006528A"/>
    <w:rsid w:val="00080038"/>
    <w:rsid w:val="0009423F"/>
    <w:rsid w:val="000A0DCE"/>
    <w:rsid w:val="000A4772"/>
    <w:rsid w:val="000C02ED"/>
    <w:rsid w:val="000C177C"/>
    <w:rsid w:val="000D790B"/>
    <w:rsid w:val="00110003"/>
    <w:rsid w:val="00117271"/>
    <w:rsid w:val="001205C2"/>
    <w:rsid w:val="001232CE"/>
    <w:rsid w:val="001318D5"/>
    <w:rsid w:val="00177B78"/>
    <w:rsid w:val="00180C2D"/>
    <w:rsid w:val="001C41BB"/>
    <w:rsid w:val="001D07CE"/>
    <w:rsid w:val="001D2946"/>
    <w:rsid w:val="001D40CE"/>
    <w:rsid w:val="001F1318"/>
    <w:rsid w:val="0020297B"/>
    <w:rsid w:val="00216E62"/>
    <w:rsid w:val="00217CF8"/>
    <w:rsid w:val="00225E43"/>
    <w:rsid w:val="002351B1"/>
    <w:rsid w:val="002649DB"/>
    <w:rsid w:val="00265298"/>
    <w:rsid w:val="00267B00"/>
    <w:rsid w:val="002832C4"/>
    <w:rsid w:val="0028440E"/>
    <w:rsid w:val="002B408B"/>
    <w:rsid w:val="002B6126"/>
    <w:rsid w:val="002C5C54"/>
    <w:rsid w:val="002D759F"/>
    <w:rsid w:val="00312900"/>
    <w:rsid w:val="00331603"/>
    <w:rsid w:val="00335745"/>
    <w:rsid w:val="003513A1"/>
    <w:rsid w:val="00382D29"/>
    <w:rsid w:val="003858D6"/>
    <w:rsid w:val="003A7102"/>
    <w:rsid w:val="003E4D1C"/>
    <w:rsid w:val="003F0428"/>
    <w:rsid w:val="003F203F"/>
    <w:rsid w:val="003F7699"/>
    <w:rsid w:val="003F7E63"/>
    <w:rsid w:val="00405659"/>
    <w:rsid w:val="00435B1A"/>
    <w:rsid w:val="004458BF"/>
    <w:rsid w:val="00452630"/>
    <w:rsid w:val="00470F2E"/>
    <w:rsid w:val="00473CBD"/>
    <w:rsid w:val="00474F67"/>
    <w:rsid w:val="0048028B"/>
    <w:rsid w:val="004838C4"/>
    <w:rsid w:val="00487EDA"/>
    <w:rsid w:val="0049181D"/>
    <w:rsid w:val="004A1DD7"/>
    <w:rsid w:val="004A35FC"/>
    <w:rsid w:val="004A447D"/>
    <w:rsid w:val="004B55A6"/>
    <w:rsid w:val="004B651F"/>
    <w:rsid w:val="004B6D95"/>
    <w:rsid w:val="004C33FE"/>
    <w:rsid w:val="004E1B95"/>
    <w:rsid w:val="00504107"/>
    <w:rsid w:val="005069CC"/>
    <w:rsid w:val="00517F92"/>
    <w:rsid w:val="005215A7"/>
    <w:rsid w:val="005270EE"/>
    <w:rsid w:val="00531E28"/>
    <w:rsid w:val="00536AF7"/>
    <w:rsid w:val="00560E44"/>
    <w:rsid w:val="005748C8"/>
    <w:rsid w:val="00576E43"/>
    <w:rsid w:val="00583669"/>
    <w:rsid w:val="0058610A"/>
    <w:rsid w:val="00590048"/>
    <w:rsid w:val="00597AD6"/>
    <w:rsid w:val="005A4155"/>
    <w:rsid w:val="005A598C"/>
    <w:rsid w:val="005B3507"/>
    <w:rsid w:val="005C10D8"/>
    <w:rsid w:val="005C634D"/>
    <w:rsid w:val="005D1827"/>
    <w:rsid w:val="005F3924"/>
    <w:rsid w:val="00614DDE"/>
    <w:rsid w:val="0063042F"/>
    <w:rsid w:val="00632D04"/>
    <w:rsid w:val="00646CCA"/>
    <w:rsid w:val="00651903"/>
    <w:rsid w:val="00663CD0"/>
    <w:rsid w:val="006823FF"/>
    <w:rsid w:val="006850C1"/>
    <w:rsid w:val="00694A76"/>
    <w:rsid w:val="006A1308"/>
    <w:rsid w:val="006A4FBE"/>
    <w:rsid w:val="006A5215"/>
    <w:rsid w:val="006B28C1"/>
    <w:rsid w:val="006F287A"/>
    <w:rsid w:val="0070699E"/>
    <w:rsid w:val="00711487"/>
    <w:rsid w:val="007614CF"/>
    <w:rsid w:val="007636B9"/>
    <w:rsid w:val="007672A4"/>
    <w:rsid w:val="0077019C"/>
    <w:rsid w:val="0078338B"/>
    <w:rsid w:val="00793871"/>
    <w:rsid w:val="007945B9"/>
    <w:rsid w:val="0079461C"/>
    <w:rsid w:val="00796D46"/>
    <w:rsid w:val="007A41B1"/>
    <w:rsid w:val="007C0E2D"/>
    <w:rsid w:val="007C25DA"/>
    <w:rsid w:val="007D24A2"/>
    <w:rsid w:val="007E0B8C"/>
    <w:rsid w:val="007E2DD6"/>
    <w:rsid w:val="007F0B29"/>
    <w:rsid w:val="007F2D41"/>
    <w:rsid w:val="007F472B"/>
    <w:rsid w:val="008314C4"/>
    <w:rsid w:val="00836AD4"/>
    <w:rsid w:val="00843183"/>
    <w:rsid w:val="008527A9"/>
    <w:rsid w:val="00865C6A"/>
    <w:rsid w:val="00866B56"/>
    <w:rsid w:val="00872D88"/>
    <w:rsid w:val="00897F04"/>
    <w:rsid w:val="008C13D2"/>
    <w:rsid w:val="008D068E"/>
    <w:rsid w:val="008E45C6"/>
    <w:rsid w:val="008E6241"/>
    <w:rsid w:val="008E7891"/>
    <w:rsid w:val="008F719B"/>
    <w:rsid w:val="00915988"/>
    <w:rsid w:val="00920B6D"/>
    <w:rsid w:val="0092405F"/>
    <w:rsid w:val="00933855"/>
    <w:rsid w:val="009404E7"/>
    <w:rsid w:val="009446C5"/>
    <w:rsid w:val="00950F21"/>
    <w:rsid w:val="0095285E"/>
    <w:rsid w:val="00960C3C"/>
    <w:rsid w:val="00964FC1"/>
    <w:rsid w:val="00965920"/>
    <w:rsid w:val="0099546E"/>
    <w:rsid w:val="009A13C0"/>
    <w:rsid w:val="009A5B99"/>
    <w:rsid w:val="009C1EFB"/>
    <w:rsid w:val="009C26B8"/>
    <w:rsid w:val="009C7A8C"/>
    <w:rsid w:val="009F050B"/>
    <w:rsid w:val="00A45B6F"/>
    <w:rsid w:val="00A45FCE"/>
    <w:rsid w:val="00A51F1E"/>
    <w:rsid w:val="00A806AC"/>
    <w:rsid w:val="00A8400B"/>
    <w:rsid w:val="00AC074B"/>
    <w:rsid w:val="00AC426A"/>
    <w:rsid w:val="00AC6551"/>
    <w:rsid w:val="00AF464C"/>
    <w:rsid w:val="00B04BA1"/>
    <w:rsid w:val="00B22F7E"/>
    <w:rsid w:val="00B242CD"/>
    <w:rsid w:val="00B2570B"/>
    <w:rsid w:val="00B425D6"/>
    <w:rsid w:val="00B44861"/>
    <w:rsid w:val="00B63040"/>
    <w:rsid w:val="00B64EF9"/>
    <w:rsid w:val="00B74D25"/>
    <w:rsid w:val="00B92F5D"/>
    <w:rsid w:val="00BA528A"/>
    <w:rsid w:val="00BB724E"/>
    <w:rsid w:val="00BE4ECD"/>
    <w:rsid w:val="00C05ABE"/>
    <w:rsid w:val="00C20E83"/>
    <w:rsid w:val="00C25A00"/>
    <w:rsid w:val="00C37D30"/>
    <w:rsid w:val="00C676F8"/>
    <w:rsid w:val="00C967C4"/>
    <w:rsid w:val="00CB24E3"/>
    <w:rsid w:val="00CC283E"/>
    <w:rsid w:val="00CE29F3"/>
    <w:rsid w:val="00CF2E51"/>
    <w:rsid w:val="00CF44D9"/>
    <w:rsid w:val="00D05402"/>
    <w:rsid w:val="00D37F26"/>
    <w:rsid w:val="00D45735"/>
    <w:rsid w:val="00D46B47"/>
    <w:rsid w:val="00D54C84"/>
    <w:rsid w:val="00D6141F"/>
    <w:rsid w:val="00D82193"/>
    <w:rsid w:val="00DB2059"/>
    <w:rsid w:val="00DE34FE"/>
    <w:rsid w:val="00E050E9"/>
    <w:rsid w:val="00E05D81"/>
    <w:rsid w:val="00E11657"/>
    <w:rsid w:val="00E163C1"/>
    <w:rsid w:val="00E167EA"/>
    <w:rsid w:val="00E50A2F"/>
    <w:rsid w:val="00E7266E"/>
    <w:rsid w:val="00E93815"/>
    <w:rsid w:val="00EA0B67"/>
    <w:rsid w:val="00EA610F"/>
    <w:rsid w:val="00EB52FC"/>
    <w:rsid w:val="00EB7102"/>
    <w:rsid w:val="00ED0466"/>
    <w:rsid w:val="00EF04DE"/>
    <w:rsid w:val="00EF31FE"/>
    <w:rsid w:val="00F13BEF"/>
    <w:rsid w:val="00F2543F"/>
    <w:rsid w:val="00F258FD"/>
    <w:rsid w:val="00F33C8B"/>
    <w:rsid w:val="00F36CD0"/>
    <w:rsid w:val="00F3731D"/>
    <w:rsid w:val="00F45143"/>
    <w:rsid w:val="00F471B5"/>
    <w:rsid w:val="00F51277"/>
    <w:rsid w:val="00F601D0"/>
    <w:rsid w:val="00F605D5"/>
    <w:rsid w:val="00F61721"/>
    <w:rsid w:val="00F80469"/>
    <w:rsid w:val="00F82396"/>
    <w:rsid w:val="00F86391"/>
    <w:rsid w:val="00F91E38"/>
    <w:rsid w:val="00FC05CD"/>
    <w:rsid w:val="00FC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0301"/>
  <w15:docId w15:val="{D6C0C541-46F9-4F29-9413-A1F5CFF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F67"/>
    <w:pPr>
      <w:tabs>
        <w:tab w:val="center" w:pos="4680"/>
        <w:tab w:val="right" w:pos="9360"/>
      </w:tabs>
    </w:pPr>
  </w:style>
  <w:style w:type="character" w:customStyle="1" w:styleId="HeaderChar">
    <w:name w:val="Header Char"/>
    <w:basedOn w:val="DefaultParagraphFont"/>
    <w:link w:val="Header"/>
    <w:uiPriority w:val="99"/>
    <w:rsid w:val="00474F67"/>
  </w:style>
  <w:style w:type="paragraph" w:styleId="Footer">
    <w:name w:val="footer"/>
    <w:basedOn w:val="Normal"/>
    <w:link w:val="FooterChar"/>
    <w:uiPriority w:val="99"/>
    <w:unhideWhenUsed/>
    <w:rsid w:val="00474F67"/>
    <w:pPr>
      <w:tabs>
        <w:tab w:val="center" w:pos="4680"/>
        <w:tab w:val="right" w:pos="9360"/>
      </w:tabs>
    </w:pPr>
  </w:style>
  <w:style w:type="character" w:customStyle="1" w:styleId="FooterChar">
    <w:name w:val="Footer Char"/>
    <w:basedOn w:val="DefaultParagraphFont"/>
    <w:link w:val="Footer"/>
    <w:uiPriority w:val="99"/>
    <w:rsid w:val="00474F67"/>
  </w:style>
  <w:style w:type="paragraph" w:styleId="ListParagraph">
    <w:name w:val="List Paragraph"/>
    <w:basedOn w:val="Normal"/>
    <w:uiPriority w:val="34"/>
    <w:qFormat/>
    <w:rsid w:val="00BB724E"/>
    <w:pPr>
      <w:ind w:left="720"/>
      <w:contextualSpacing/>
    </w:pPr>
  </w:style>
  <w:style w:type="paragraph" w:styleId="Revision">
    <w:name w:val="Revision"/>
    <w:hidden/>
    <w:uiPriority w:val="99"/>
    <w:semiHidden/>
    <w:rsid w:val="00836AD4"/>
  </w:style>
  <w:style w:type="table" w:styleId="TableGrid">
    <w:name w:val="Table Grid"/>
    <w:basedOn w:val="TableNormal"/>
    <w:uiPriority w:val="39"/>
    <w:rsid w:val="008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D41"/>
    <w:rPr>
      <w:color w:val="0563C1" w:themeColor="hyperlink"/>
      <w:u w:val="single"/>
    </w:rPr>
  </w:style>
  <w:style w:type="character" w:styleId="UnresolvedMention">
    <w:name w:val="Unresolved Mention"/>
    <w:basedOn w:val="DefaultParagraphFont"/>
    <w:uiPriority w:val="99"/>
    <w:semiHidden/>
    <w:unhideWhenUsed/>
    <w:rsid w:val="007F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911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cadvisory.com"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F48EA43B9A4A9330CB84C8328B48" ma:contentTypeVersion="23" ma:contentTypeDescription="Create a new document." ma:contentTypeScope="" ma:versionID="3b5ee535162e7a9ef92c2acba0295df8">
  <xsd:schema xmlns:xsd="http://www.w3.org/2001/XMLSchema" xmlns:xs="http://www.w3.org/2001/XMLSchema" xmlns:p="http://schemas.microsoft.com/office/2006/metadata/properties" xmlns:ns2="972a035d-98d1-4dfa-af39-2e54d1769783" xmlns:ns3="69ce15bd-d09b-4576-816b-a1236e428b87" targetNamespace="http://schemas.microsoft.com/office/2006/metadata/properties" ma:root="true" ma:fieldsID="90394893bba8c9b8892932cf94235598" ns2:_="" ns3:_="">
    <xsd:import namespace="972a035d-98d1-4dfa-af39-2e54d1769783"/>
    <xsd:import namespace="69ce15bd-d09b-4576-816b-a1236e428b8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Date_x002f_Time"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035d-98d1-4dfa-af39-2e54d17697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Date_x002f_Time" ma:index="14" nillable="true" ma:displayName="Date/Time" ma:format="DateTime" ma:internalName="Date_x002f_Time" ma:readOnly="false">
      <xsd:simpleType>
        <xsd:restriction base="dms:DateTime"/>
      </xsd:simpleType>
    </xsd:element>
    <xsd:element name="lcf76f155ced4ddcb4097134ff3c332f0" ma:index="15" nillable="true" ma:displayName="Image Tags_0" ma:hidden="true" ma:internalName="lcf76f155ced4ddcb4097134ff3c332f0" ma:readOnly="fals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4577e8-6a81-4bfc-8df1-940cf68f23c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e15bd-d09b-4576-816b-a1236e428b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9839326-7b5f-4931-970b-172291b94fd6}" ma:internalName="TaxCatchAll" ma:showField="CatchAllData" ma:web="69ce15bd-d09b-4576-816b-a1236e428b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972a035d-98d1-4dfa-af39-2e54d1769783" xsi:nil="true"/>
    <MigrationWizIdDocumentLibraryPermissions xmlns="972a035d-98d1-4dfa-af39-2e54d1769783" xsi:nil="true"/>
    <lcf76f155ced4ddcb4097134ff3c332f0 xmlns="972a035d-98d1-4dfa-af39-2e54d1769783" xsi:nil="true"/>
    <TaxCatchAll xmlns="69ce15bd-d09b-4576-816b-a1236e428b87" xsi:nil="true"/>
    <Date_x002f_Time xmlns="972a035d-98d1-4dfa-af39-2e54d1769783" xsi:nil="true"/>
    <MigrationWizIdPermissionLevels xmlns="972a035d-98d1-4dfa-af39-2e54d1769783" xsi:nil="true"/>
    <lcf76f155ced4ddcb4097134ff3c332f xmlns="972a035d-98d1-4dfa-af39-2e54d1769783">
      <Terms xmlns="http://schemas.microsoft.com/office/infopath/2007/PartnerControls"/>
    </lcf76f155ced4ddcb4097134ff3c332f>
    <MigrationWizId xmlns="972a035d-98d1-4dfa-af39-2e54d1769783" xsi:nil="true"/>
    <MigrationWizIdPermissions xmlns="972a035d-98d1-4dfa-af39-2e54d1769783" xsi:nil="true"/>
    <MigrationWizIdSecurityGroups xmlns="972a035d-98d1-4dfa-af39-2e54d1769783" xsi:nil="true"/>
  </documentManagement>
</p:properties>
</file>

<file path=customXml/itemProps1.xml><?xml version="1.0" encoding="utf-8"?>
<ds:datastoreItem xmlns:ds="http://schemas.openxmlformats.org/officeDocument/2006/customXml" ds:itemID="{3C9B1D07-D60C-40AA-B720-7C07785A6918}">
  <ds:schemaRefs>
    <ds:schemaRef ds:uri="http://schemas.microsoft.com/sharepoint/v3/contenttype/forms"/>
  </ds:schemaRefs>
</ds:datastoreItem>
</file>

<file path=customXml/itemProps2.xml><?xml version="1.0" encoding="utf-8"?>
<ds:datastoreItem xmlns:ds="http://schemas.openxmlformats.org/officeDocument/2006/customXml" ds:itemID="{B9BF4A97-D839-4DF9-AEE6-6B83DD1F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035d-98d1-4dfa-af39-2e54d1769783"/>
    <ds:schemaRef ds:uri="69ce15bd-d09b-4576-816b-a1236e42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EFB27-480D-42C7-BFF7-99D3465B11FD}">
  <ds:schemaRefs>
    <ds:schemaRef ds:uri="http://schemas.microsoft.com/office/2006/metadata/properties"/>
    <ds:schemaRef ds:uri="http://schemas.microsoft.com/office/infopath/2007/PartnerControls"/>
    <ds:schemaRef ds:uri="972a035d-98d1-4dfa-af39-2e54d1769783"/>
    <ds:schemaRef ds:uri="69ce15bd-d09b-4576-816b-a1236e428b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Gane</dc:creator>
  <cp:keywords/>
  <cp:lastModifiedBy>Amber Vincent</cp:lastModifiedBy>
  <cp:revision>2</cp:revision>
  <dcterms:created xsi:type="dcterms:W3CDTF">2024-11-13T20:02:00Z</dcterms:created>
  <dcterms:modified xsi:type="dcterms:W3CDTF">2024-11-13T20:02:00Z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0x0101009E69F48EA43B9A4A9330CB84C8328B48</vt:lpwstr>
  </property>
  <property fmtid="{D5CDD505-2E9C-101B-9397-08002B2CF9AE}" pid="3" name="MediaServiceImageTags">
    <vt:lpwstr/>
  </property>
</Properties>
</file>